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FC" w:rsidRPr="00873EFC" w:rsidRDefault="00873EFC" w:rsidP="00873EFC">
      <w:pPr>
        <w:pStyle w:val="a3"/>
        <w:shd w:val="clear" w:color="auto" w:fill="FFFFFF"/>
        <w:spacing w:line="420" w:lineRule="atLeast"/>
        <w:rPr>
          <w:rFonts w:ascii="仿宋" w:eastAsia="仿宋" w:hAnsi="仿宋" w:hint="eastAsia"/>
          <w:color w:val="000000"/>
          <w:sz w:val="28"/>
          <w:szCs w:val="28"/>
        </w:rPr>
      </w:pPr>
      <w:r w:rsidRPr="00873EFC">
        <w:rPr>
          <w:rFonts w:ascii="仿宋" w:eastAsia="仿宋" w:hAnsi="仿宋" w:hint="eastAsia"/>
          <w:color w:val="000000"/>
          <w:sz w:val="28"/>
          <w:szCs w:val="28"/>
        </w:rPr>
        <w:t>附件3：</w:t>
      </w:r>
    </w:p>
    <w:p w:rsidR="00873EFC" w:rsidRPr="00873EFC" w:rsidRDefault="001F1E94" w:rsidP="00873EFC">
      <w:pPr>
        <w:pStyle w:val="a3"/>
        <w:shd w:val="clear" w:color="auto" w:fill="FFFFFF"/>
        <w:spacing w:line="420" w:lineRule="atLeas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</w:t>
      </w:r>
      <w:r w:rsidR="00873EFC" w:rsidRPr="00873EFC">
        <w:rPr>
          <w:rFonts w:hint="eastAsia"/>
          <w:b/>
          <w:color w:val="000000"/>
          <w:sz w:val="36"/>
          <w:szCs w:val="36"/>
        </w:rPr>
        <w:t>中国教师法</w:t>
      </w:r>
      <w:r>
        <w:rPr>
          <w:rFonts w:hint="eastAsia"/>
          <w:b/>
          <w:color w:val="000000"/>
          <w:sz w:val="36"/>
          <w:szCs w:val="36"/>
        </w:rPr>
        <w:t>》</w:t>
      </w:r>
      <w:r w:rsidR="00873EFC" w:rsidRPr="00873EFC">
        <w:rPr>
          <w:rFonts w:hint="eastAsia"/>
          <w:b/>
          <w:color w:val="000000"/>
          <w:sz w:val="36"/>
          <w:szCs w:val="36"/>
        </w:rPr>
        <w:t>第二章第八条</w:t>
      </w:r>
    </w:p>
    <w:p w:rsidR="00A76914" w:rsidRDefault="00A76914" w:rsidP="00873EF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第二章  权利与义务</w:t>
      </w:r>
      <w:bookmarkStart w:id="0" w:name="_GoBack"/>
      <w:bookmarkEnd w:id="0"/>
      <w:r w:rsidR="00873EFC" w:rsidRPr="00873EFC">
        <w:rPr>
          <w:rFonts w:ascii="仿宋" w:eastAsia="仿宋" w:hAnsi="仿宋" w:hint="eastAsia"/>
          <w:sz w:val="28"/>
          <w:szCs w:val="28"/>
        </w:rPr>
        <w:t xml:space="preserve">　　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>第八条　教师应当履行下列义务：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（一）遵守宪法、法律和职业道德，为人师表；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（二）贯彻国家的教育方针，遵守规章制度，执行学校的教学计划，履行教师聘约，完成教育教学工作任务；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（三）对学生进行宪法所确定的基本原则的教育和爱国主义、民族团结的教育，法制教育以及思想品德、文化、科学技术教育，组织、带领学生开展有益的社会活动；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（四）关心、爱护全体学生，尊重学生人格，促进学生在品德、智力、体质等方面全面发展；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（五）制止有害于学生的行为或者其他侵犯学生合法权益的行为，批评和抵制有害于学生健康成长的现象；</w:t>
      </w:r>
    </w:p>
    <w:p w:rsidR="00873EFC" w:rsidRPr="00873EFC" w:rsidRDefault="00873EFC" w:rsidP="00873EFC">
      <w:pPr>
        <w:rPr>
          <w:rFonts w:ascii="仿宋" w:eastAsia="仿宋" w:hAnsi="仿宋" w:hint="eastAsia"/>
          <w:sz w:val="28"/>
          <w:szCs w:val="28"/>
        </w:rPr>
      </w:pPr>
      <w:r w:rsidRPr="00873EFC">
        <w:rPr>
          <w:rFonts w:ascii="仿宋" w:eastAsia="仿宋" w:hAnsi="仿宋" w:hint="eastAsia"/>
          <w:sz w:val="28"/>
          <w:szCs w:val="28"/>
        </w:rPr>
        <w:t xml:space="preserve">　　（六）不断提高思想政治觉悟和教育教学业务水平。</w:t>
      </w:r>
    </w:p>
    <w:p w:rsidR="00A006AC" w:rsidRPr="00873EFC" w:rsidRDefault="00A006AC"/>
    <w:sectPr w:rsidR="00A006AC" w:rsidRPr="0087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C"/>
    <w:rsid w:val="001F1E94"/>
    <w:rsid w:val="00873EFC"/>
    <w:rsid w:val="00A006AC"/>
    <w:rsid w:val="00A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User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2016-05-27T03:23:00Z</dcterms:created>
  <dcterms:modified xsi:type="dcterms:W3CDTF">2016-05-27T03:25:00Z</dcterms:modified>
</cp:coreProperties>
</file>